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1"/>
        <w:gridCol w:w="2107"/>
        <w:gridCol w:w="1926"/>
        <w:gridCol w:w="1957"/>
        <w:gridCol w:w="1935"/>
        <w:gridCol w:w="2300"/>
        <w:gridCol w:w="1994"/>
        <w:tblGridChange w:id="0">
          <w:tblGrid>
            <w:gridCol w:w="1841"/>
            <w:gridCol w:w="2107"/>
            <w:gridCol w:w="1926"/>
            <w:gridCol w:w="1957"/>
            <w:gridCol w:w="1935"/>
            <w:gridCol w:w="2300"/>
            <w:gridCol w:w="1994"/>
          </w:tblGrid>
        </w:tblGridChange>
      </w:tblGrid>
      <w:tr>
        <w:trPr>
          <w:cantSplit w:val="0"/>
          <w:trHeight w:val="1833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Adswood Primary School Theme Weeks.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10797</wp:posOffset>
                  </wp:positionH>
                  <wp:positionV relativeFrom="paragraph">
                    <wp:posOffset>33020</wp:posOffset>
                  </wp:positionV>
                  <wp:extent cx="1062990" cy="1062990"/>
                  <wp:effectExtent b="0" l="0" r="0" t="0"/>
                  <wp:wrapNone/>
                  <wp:docPr descr="https://www.adswood-pri.stockport.sch.uk/wp-content/uploads/2018/03/adswood-primary-school-stockport-logo.jpg" id="2" name="image1.jpg"/>
                  <a:graphic>
                    <a:graphicData uri="http://schemas.openxmlformats.org/drawingml/2006/picture">
                      <pic:pic>
                        <pic:nvPicPr>
                          <pic:cNvPr descr="https://www.adswood-pri.stockport.sch.uk/wp-content/uploads/2018/03/adswood-primary-school-stockport-logo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990" cy="10629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21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2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2025-6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Sustainability-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our promise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Oracy-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our voice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Computing-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our future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British Science Week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our invention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PSHE-</w:t>
            </w:r>
          </w:p>
          <w:p w:rsidR="00000000" w:rsidDel="00000000" w:rsidP="00000000" w:rsidRDefault="00000000" w:rsidRPr="00000000" w14:paraId="0000001A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‘Grow a pound’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P.E-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World Cup/Sporting Superstars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Oi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93C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93C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93CF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i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FrSWyhsX+C8ZFHCbhtn8idIyg==">CgMxLjA4AHIhMVdGbDY0RGVnSkNVeUNRcW5wV1MwV292OExJVU1mWjVS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2024-07-04T13:16:00Z</dcterms:created>
  <dc:creator>Miss Richardson</dc:creator>
</cp:coreProperties>
</file>